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EAE8">
      <w:pPr>
        <w:pStyle w:val="2"/>
        <w:rPr>
          <w:rFonts w:hint="eastAsia"/>
          <w:sz w:val="36"/>
        </w:rPr>
      </w:pPr>
      <w:bookmarkStart w:id="0" w:name="_Toc172809302"/>
      <w:r>
        <w:rPr>
          <w:rFonts w:hint="eastAsia" w:hAnsi="宋体" w:cs="宋体"/>
          <w:sz w:val="36"/>
          <w:lang w:eastAsia="zh-CN"/>
        </w:rPr>
        <w:t>集中空调通风系统</w:t>
      </w:r>
      <w:bookmarkStart w:id="1" w:name="OLE_LINK6"/>
      <w:r>
        <w:rPr>
          <w:rFonts w:hint="eastAsia" w:hAnsi="宋体" w:cs="宋体"/>
          <w:sz w:val="36"/>
          <w:lang w:eastAsia="zh-CN"/>
        </w:rPr>
        <w:t>检测</w:t>
      </w:r>
      <w:bookmarkEnd w:id="1"/>
      <w:r>
        <w:rPr>
          <w:rFonts w:hint="eastAsia" w:hAnsi="宋体" w:cs="宋体"/>
          <w:sz w:val="36"/>
        </w:rPr>
        <w:t>服务合</w:t>
      </w:r>
      <w:r>
        <w:rPr>
          <w:rFonts w:hint="eastAsia"/>
          <w:sz w:val="36"/>
        </w:rPr>
        <w:t>同</w:t>
      </w:r>
      <w:bookmarkEnd w:id="0"/>
    </w:p>
    <w:p w14:paraId="70A9C676">
      <w:pPr>
        <w:ind w:left="420" w:hanging="420" w:hangingChars="200"/>
        <w:rPr>
          <w:rFonts w:ascii="Times New Roman" w:hAnsi="Times New Roman" w:eastAsia="宋体" w:cs="Times New Roman"/>
          <w:szCs w:val="24"/>
        </w:rPr>
      </w:pPr>
    </w:p>
    <w:p w14:paraId="3DC4E387">
      <w:pPr>
        <w:spacing w:line="520" w:lineRule="exact"/>
        <w:ind w:firstLine="560" w:firstLineChars="200"/>
        <w:rPr>
          <w:rFonts w:hint="default" w:ascii="仿宋_GB2312" w:hAnsi="Calibri" w:eastAsia="仿宋_GB2312" w:cs="Times New Roman"/>
          <w:sz w:val="28"/>
          <w:szCs w:val="28"/>
          <w:lang w:val="en-US" w:eastAsia="zh-CN"/>
        </w:rPr>
      </w:pPr>
      <w:bookmarkStart w:id="2" w:name="_Hlk96330001"/>
      <w:bookmarkStart w:id="3" w:name="_Hlk95396667"/>
      <w:bookmarkStart w:id="4" w:name="_Hlk82586927"/>
      <w:bookmarkStart w:id="5" w:name="_Hlk89182375"/>
      <w:r>
        <w:rPr>
          <w:rFonts w:hint="eastAsia" w:ascii="仿宋_GB2312" w:hAnsi="Calibri" w:eastAsia="仿宋_GB2312" w:cs="Times New Roman"/>
          <w:sz w:val="28"/>
          <w:szCs w:val="28"/>
          <w:lang w:val="en-US" w:eastAsia="zh-CN"/>
        </w:rPr>
        <w:t>甲方：</w:t>
      </w:r>
    </w:p>
    <w:p w14:paraId="4EB0021E">
      <w:pPr>
        <w:spacing w:line="520" w:lineRule="exact"/>
        <w:ind w:firstLine="560" w:firstLineChars="200"/>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乙方：</w:t>
      </w:r>
    </w:p>
    <w:p w14:paraId="3C2F978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spacing w:line="5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w:t>
      </w:r>
      <w:r>
        <w:rPr>
          <w:rFonts w:hint="eastAsia" w:ascii="仿宋_GB2312" w:hAnsi="Calibri" w:eastAsia="仿宋_GB2312" w:cs="Times New Roman"/>
          <w:sz w:val="28"/>
          <w:szCs w:val="28"/>
          <w:lang w:eastAsia="zh-CN"/>
        </w:rPr>
        <w:t>。</w:t>
      </w:r>
    </w:p>
    <w:p w14:paraId="7DDE97D6">
      <w:pPr>
        <w:spacing w:line="520" w:lineRule="exact"/>
        <w:ind w:firstLine="560" w:firstLineChars="200"/>
        <w:jc w:val="both"/>
        <w:rPr>
          <w:rFonts w:hint="eastAsia" w:ascii="仿宋_GB2312" w:hAnsi="Calibri" w:eastAsia="仿宋_GB2312" w:cs="Times New Roman"/>
          <w:sz w:val="28"/>
          <w:szCs w:val="28"/>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 xml:space="preserve">2 </w:t>
      </w:r>
      <w:r>
        <w:rPr>
          <w:rFonts w:hint="eastAsia" w:ascii="仿宋_GB2312" w:hAnsi="Calibri" w:eastAsia="仿宋_GB2312" w:cs="Times New Roman"/>
          <w:sz w:val="28"/>
          <w:szCs w:val="28"/>
          <w:lang w:val="en-US" w:eastAsia="zh-CN"/>
        </w:rPr>
        <w:t>集中空调通风系统检测内容</w:t>
      </w:r>
      <w:r>
        <w:rPr>
          <w:rFonts w:hint="eastAsia" w:ascii="仿宋_GB2312" w:hAnsi="Calibri" w:eastAsia="仿宋_GB2312" w:cs="Times New Roman"/>
          <w:sz w:val="28"/>
          <w:szCs w:val="28"/>
        </w:rPr>
        <w:t>：</w:t>
      </w:r>
    </w:p>
    <w:tbl>
      <w:tblPr>
        <w:tblStyle w:val="3"/>
        <w:tblW w:w="48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4"/>
        <w:gridCol w:w="4361"/>
        <w:gridCol w:w="1684"/>
        <w:gridCol w:w="1498"/>
      </w:tblGrid>
      <w:tr w14:paraId="54B86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89" w:type="pct"/>
            <w:noWrap w:val="0"/>
            <w:vAlign w:val="center"/>
          </w:tcPr>
          <w:p w14:paraId="194415B7">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序号</w:t>
            </w:r>
          </w:p>
        </w:tc>
        <w:tc>
          <w:tcPr>
            <w:tcW w:w="2434" w:type="pct"/>
            <w:noWrap w:val="0"/>
            <w:vAlign w:val="center"/>
          </w:tcPr>
          <w:p w14:paraId="30498B17">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名  称</w:t>
            </w:r>
          </w:p>
        </w:tc>
        <w:tc>
          <w:tcPr>
            <w:tcW w:w="940" w:type="pct"/>
            <w:noWrap w:val="0"/>
            <w:vAlign w:val="center"/>
          </w:tcPr>
          <w:p w14:paraId="56D2AA4F">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数量</w:t>
            </w:r>
          </w:p>
        </w:tc>
        <w:tc>
          <w:tcPr>
            <w:tcW w:w="836" w:type="pct"/>
            <w:noWrap w:val="0"/>
            <w:vAlign w:val="center"/>
          </w:tcPr>
          <w:p w14:paraId="0769C325">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单位</w:t>
            </w:r>
          </w:p>
        </w:tc>
      </w:tr>
      <w:tr w14:paraId="45AA6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89" w:type="pct"/>
            <w:noWrap w:val="0"/>
            <w:vAlign w:val="center"/>
          </w:tcPr>
          <w:p w14:paraId="321E0C2C">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1</w:t>
            </w:r>
          </w:p>
        </w:tc>
        <w:tc>
          <w:tcPr>
            <w:tcW w:w="2434" w:type="pct"/>
            <w:noWrap w:val="0"/>
            <w:vAlign w:val="center"/>
          </w:tcPr>
          <w:p w14:paraId="06480263">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多联室内机</w:t>
            </w:r>
          </w:p>
        </w:tc>
        <w:tc>
          <w:tcPr>
            <w:tcW w:w="940" w:type="pct"/>
            <w:noWrap w:val="0"/>
            <w:vAlign w:val="center"/>
          </w:tcPr>
          <w:p w14:paraId="77D755CD">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566</w:t>
            </w:r>
          </w:p>
        </w:tc>
        <w:tc>
          <w:tcPr>
            <w:tcW w:w="836" w:type="pct"/>
            <w:noWrap w:val="0"/>
            <w:vAlign w:val="center"/>
          </w:tcPr>
          <w:p w14:paraId="4892F5D1">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台</w:t>
            </w:r>
          </w:p>
        </w:tc>
      </w:tr>
      <w:tr w14:paraId="4582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89" w:type="pct"/>
            <w:noWrap w:val="0"/>
            <w:vAlign w:val="center"/>
          </w:tcPr>
          <w:p w14:paraId="027E2E6C">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2</w:t>
            </w:r>
          </w:p>
        </w:tc>
        <w:tc>
          <w:tcPr>
            <w:tcW w:w="2434" w:type="pct"/>
            <w:noWrap w:val="0"/>
            <w:vAlign w:val="center"/>
          </w:tcPr>
          <w:p w14:paraId="42C80EE0">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新风处理室内机</w:t>
            </w:r>
          </w:p>
        </w:tc>
        <w:tc>
          <w:tcPr>
            <w:tcW w:w="940" w:type="pct"/>
            <w:noWrap w:val="0"/>
            <w:vAlign w:val="center"/>
          </w:tcPr>
          <w:p w14:paraId="76BF0B1C">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32</w:t>
            </w:r>
          </w:p>
        </w:tc>
        <w:tc>
          <w:tcPr>
            <w:tcW w:w="836" w:type="pct"/>
            <w:noWrap w:val="0"/>
            <w:vAlign w:val="center"/>
          </w:tcPr>
          <w:p w14:paraId="6A5D6259">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台</w:t>
            </w:r>
          </w:p>
        </w:tc>
      </w:tr>
      <w:tr w14:paraId="44DF3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89" w:type="pct"/>
            <w:noWrap w:val="0"/>
            <w:vAlign w:val="center"/>
          </w:tcPr>
          <w:p w14:paraId="6D2B782C">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3</w:t>
            </w:r>
          </w:p>
        </w:tc>
        <w:tc>
          <w:tcPr>
            <w:tcW w:w="2434" w:type="pct"/>
            <w:noWrap w:val="0"/>
            <w:vAlign w:val="center"/>
          </w:tcPr>
          <w:p w14:paraId="0D4C6B35">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多联室外机</w:t>
            </w:r>
          </w:p>
        </w:tc>
        <w:tc>
          <w:tcPr>
            <w:tcW w:w="940" w:type="pct"/>
            <w:noWrap w:val="0"/>
            <w:vAlign w:val="center"/>
          </w:tcPr>
          <w:p w14:paraId="5D93D389">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45</w:t>
            </w:r>
          </w:p>
        </w:tc>
        <w:tc>
          <w:tcPr>
            <w:tcW w:w="836" w:type="pct"/>
            <w:noWrap w:val="0"/>
            <w:vAlign w:val="center"/>
          </w:tcPr>
          <w:p w14:paraId="0A2C1841">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台</w:t>
            </w:r>
          </w:p>
        </w:tc>
      </w:tr>
      <w:tr w14:paraId="6C78C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89" w:type="pct"/>
            <w:noWrap w:val="0"/>
            <w:vAlign w:val="center"/>
          </w:tcPr>
          <w:p w14:paraId="2C3300ED">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4</w:t>
            </w:r>
          </w:p>
        </w:tc>
        <w:tc>
          <w:tcPr>
            <w:tcW w:w="2434" w:type="pct"/>
            <w:noWrap w:val="0"/>
            <w:vAlign w:val="center"/>
          </w:tcPr>
          <w:p w14:paraId="44241ABA">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新风处理室外机</w:t>
            </w:r>
          </w:p>
        </w:tc>
        <w:tc>
          <w:tcPr>
            <w:tcW w:w="940" w:type="pct"/>
            <w:noWrap w:val="0"/>
            <w:vAlign w:val="center"/>
          </w:tcPr>
          <w:p w14:paraId="6374F8B7">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27</w:t>
            </w:r>
          </w:p>
        </w:tc>
        <w:tc>
          <w:tcPr>
            <w:tcW w:w="836" w:type="pct"/>
            <w:noWrap w:val="0"/>
            <w:vAlign w:val="center"/>
          </w:tcPr>
          <w:p w14:paraId="3D148782">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台</w:t>
            </w:r>
          </w:p>
        </w:tc>
      </w:tr>
      <w:tr w14:paraId="02A5B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89" w:type="pct"/>
            <w:noWrap w:val="0"/>
            <w:vAlign w:val="center"/>
          </w:tcPr>
          <w:p w14:paraId="0613A1AE">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5</w:t>
            </w:r>
          </w:p>
        </w:tc>
        <w:tc>
          <w:tcPr>
            <w:tcW w:w="2434" w:type="pct"/>
            <w:noWrap w:val="0"/>
            <w:vAlign w:val="center"/>
          </w:tcPr>
          <w:p w14:paraId="31E6D3BB">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全热交换器</w:t>
            </w:r>
          </w:p>
        </w:tc>
        <w:tc>
          <w:tcPr>
            <w:tcW w:w="940" w:type="pct"/>
            <w:noWrap w:val="0"/>
            <w:vAlign w:val="center"/>
          </w:tcPr>
          <w:p w14:paraId="22832E99">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2</w:t>
            </w:r>
          </w:p>
        </w:tc>
        <w:tc>
          <w:tcPr>
            <w:tcW w:w="836" w:type="pct"/>
            <w:noWrap w:val="0"/>
            <w:vAlign w:val="center"/>
          </w:tcPr>
          <w:p w14:paraId="7DFCD021">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台</w:t>
            </w:r>
          </w:p>
        </w:tc>
      </w:tr>
      <w:tr w14:paraId="6FE4E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789" w:type="pct"/>
            <w:noWrap w:val="0"/>
            <w:vAlign w:val="center"/>
          </w:tcPr>
          <w:p w14:paraId="7AC16E5C">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6</w:t>
            </w:r>
          </w:p>
        </w:tc>
        <w:tc>
          <w:tcPr>
            <w:tcW w:w="2434" w:type="pct"/>
            <w:noWrap w:val="0"/>
            <w:vAlign w:val="center"/>
          </w:tcPr>
          <w:p w14:paraId="0874EC3B">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空调风管清洗、消毒</w:t>
            </w:r>
          </w:p>
        </w:tc>
        <w:tc>
          <w:tcPr>
            <w:tcW w:w="940" w:type="pct"/>
            <w:noWrap w:val="0"/>
            <w:vAlign w:val="center"/>
          </w:tcPr>
          <w:p w14:paraId="72A094DC">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4000</w:t>
            </w:r>
          </w:p>
        </w:tc>
        <w:tc>
          <w:tcPr>
            <w:tcW w:w="836" w:type="pct"/>
            <w:noWrap w:val="0"/>
            <w:vAlign w:val="center"/>
          </w:tcPr>
          <w:p w14:paraId="61B27BB2">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w:t>
            </w:r>
          </w:p>
        </w:tc>
      </w:tr>
      <w:tr w14:paraId="20E3C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789" w:type="pct"/>
            <w:noWrap w:val="0"/>
            <w:vAlign w:val="center"/>
          </w:tcPr>
          <w:p w14:paraId="19293ACD">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7</w:t>
            </w:r>
          </w:p>
        </w:tc>
        <w:tc>
          <w:tcPr>
            <w:tcW w:w="2434" w:type="pct"/>
            <w:noWrap w:val="0"/>
            <w:vAlign w:val="center"/>
          </w:tcPr>
          <w:p w14:paraId="0230E667">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空调风口清洗</w:t>
            </w:r>
          </w:p>
        </w:tc>
        <w:tc>
          <w:tcPr>
            <w:tcW w:w="940" w:type="pct"/>
            <w:noWrap w:val="0"/>
            <w:vAlign w:val="center"/>
          </w:tcPr>
          <w:p w14:paraId="087E9C1D">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1421</w:t>
            </w:r>
          </w:p>
        </w:tc>
        <w:tc>
          <w:tcPr>
            <w:tcW w:w="836" w:type="pct"/>
            <w:noWrap w:val="0"/>
            <w:vAlign w:val="center"/>
          </w:tcPr>
          <w:p w14:paraId="62A8B548">
            <w:pPr>
              <w:spacing w:line="560" w:lineRule="exact"/>
              <w:jc w:val="center"/>
              <w:rPr>
                <w:rFonts w:ascii="仿宋" w:hAnsi="仿宋" w:eastAsia="仿宋"/>
                <w:color w:val="000000"/>
                <w:sz w:val="28"/>
                <w:szCs w:val="28"/>
              </w:rPr>
            </w:pPr>
            <w:r>
              <w:rPr>
                <w:rFonts w:hint="eastAsia" w:ascii="仿宋" w:hAnsi="仿宋" w:eastAsia="仿宋"/>
                <w:color w:val="000000"/>
                <w:sz w:val="28"/>
                <w:szCs w:val="28"/>
              </w:rPr>
              <w:t>个</w:t>
            </w:r>
          </w:p>
        </w:tc>
      </w:tr>
    </w:tbl>
    <w:p w14:paraId="7A17171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04995CC7">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p>
    <w:p w14:paraId="0A89039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455C057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764A4386">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4AAFF038">
      <w:pPr>
        <w:spacing w:line="520" w:lineRule="exact"/>
        <w:ind w:firstLine="560" w:firstLineChars="200"/>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lang w:val="en-US" w:eastAsia="zh-CN"/>
        </w:rPr>
        <w:t>3.3 集中空调系统</w:t>
      </w:r>
      <w:r>
        <w:rPr>
          <w:rFonts w:hint="eastAsia" w:ascii="仿宋_GB2312" w:hAnsi="Calibri" w:eastAsia="仿宋_GB2312" w:cs="Times New Roman"/>
          <w:sz w:val="28"/>
          <w:szCs w:val="28"/>
          <w:lang w:eastAsia="zh-CN"/>
        </w:rPr>
        <w:t>深度清洗完成后</w:t>
      </w:r>
      <w:r>
        <w:rPr>
          <w:rFonts w:hint="eastAsia" w:ascii="仿宋_GB2312" w:hAnsi="Calibri" w:eastAsia="仿宋_GB2312" w:cs="Times New Roman"/>
          <w:sz w:val="28"/>
          <w:szCs w:val="28"/>
          <w:lang w:val="en-US" w:eastAsia="zh-CN"/>
        </w:rPr>
        <w:t>乙方根据</w:t>
      </w:r>
      <w:r>
        <w:rPr>
          <w:rFonts w:hint="eastAsia" w:ascii="仿宋_GB2312" w:hAnsi="Calibri" w:eastAsia="仿宋_GB2312" w:cs="Times New Roman"/>
          <w:sz w:val="28"/>
          <w:szCs w:val="28"/>
          <w:lang w:eastAsia="zh-CN"/>
        </w:rPr>
        <w:t>《上海市集中空调通风系统卫生管理办法》进行检测，直至检测合格</w:t>
      </w:r>
      <w:r>
        <w:rPr>
          <w:rFonts w:hint="eastAsia" w:ascii="仿宋_GB2312" w:hAnsi="Calibri" w:eastAsia="仿宋_GB2312" w:cs="Times New Roman"/>
          <w:sz w:val="28"/>
          <w:szCs w:val="28"/>
          <w:lang w:val="en-US" w:eastAsia="zh-CN"/>
        </w:rPr>
        <w:t>并</w:t>
      </w:r>
      <w:r>
        <w:rPr>
          <w:rFonts w:hint="eastAsia" w:ascii="仿宋_GB2312" w:hAnsi="Calibri" w:eastAsia="仿宋_GB2312" w:cs="Times New Roman"/>
          <w:sz w:val="28"/>
          <w:szCs w:val="28"/>
          <w:lang w:eastAsia="zh-CN"/>
        </w:rPr>
        <w:t>出具报告。</w:t>
      </w:r>
    </w:p>
    <w:p w14:paraId="57AE67D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28AFCBCC">
      <w:pPr>
        <w:spacing w:line="5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t>服务完成后一次性验收</w:t>
      </w:r>
      <w:r>
        <w:rPr>
          <w:rFonts w:hint="eastAsia" w:ascii="仿宋_GB2312" w:hAnsi="Calibri" w:eastAsia="仿宋_GB2312" w:cs="Times New Roman"/>
          <w:sz w:val="28"/>
          <w:szCs w:val="28"/>
          <w:lang w:eastAsia="zh-CN"/>
        </w:rPr>
        <w:t>，由</w:t>
      </w:r>
      <w:r>
        <w:rPr>
          <w:rFonts w:hint="eastAsia" w:ascii="仿宋_GB2312" w:hAnsi="Calibri" w:eastAsia="仿宋_GB2312" w:cs="Times New Roman"/>
          <w:sz w:val="28"/>
          <w:szCs w:val="28"/>
          <w:lang w:val="en-US" w:eastAsia="zh-CN"/>
        </w:rPr>
        <w:t>乙方根据</w:t>
      </w:r>
      <w:r>
        <w:rPr>
          <w:rFonts w:hint="eastAsia" w:ascii="仿宋_GB2312" w:hAnsi="Calibri" w:eastAsia="仿宋_GB2312" w:cs="Times New Roman"/>
          <w:sz w:val="28"/>
          <w:szCs w:val="28"/>
          <w:lang w:eastAsia="zh-CN"/>
        </w:rPr>
        <w:t>《上海市集中空调通风系统卫生管理办法》进行检测，直至检测合格</w:t>
      </w:r>
      <w:r>
        <w:rPr>
          <w:rFonts w:hint="eastAsia" w:ascii="仿宋_GB2312" w:hAnsi="Calibri" w:eastAsia="仿宋_GB2312" w:cs="Times New Roman"/>
          <w:sz w:val="28"/>
          <w:szCs w:val="28"/>
          <w:lang w:val="en-US" w:eastAsia="zh-CN"/>
        </w:rPr>
        <w:t>并</w:t>
      </w:r>
      <w:r>
        <w:rPr>
          <w:rFonts w:hint="eastAsia" w:ascii="仿宋_GB2312" w:hAnsi="Calibri" w:eastAsia="仿宋_GB2312" w:cs="Times New Roman"/>
          <w:sz w:val="28"/>
          <w:szCs w:val="28"/>
          <w:lang w:eastAsia="zh-CN"/>
        </w:rPr>
        <w:t>出具报告。</w:t>
      </w:r>
    </w:p>
    <w:p w14:paraId="4FC057F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w:t>
      </w: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 xml:space="preserve"> 服务完成或达到合同约定的验收条件后，甲方应及时根据合同的约定完成服务验收。</w:t>
      </w:r>
    </w:p>
    <w:p w14:paraId="20FB29D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 xml:space="preserve"> 如果属于乙方原因致使未能通过验收，乙方应当排除问题，并自行承担相关费用，直至服务完全符合验收标准。</w:t>
      </w:r>
    </w:p>
    <w:p w14:paraId="1F516159">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如果甲方或乙方提供的内容属于保密的，应签订保密协议，甲乙双方均有保密义务。</w:t>
      </w:r>
    </w:p>
    <w:p w14:paraId="5C1FFD5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2DB781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0289EC55">
      <w:pPr>
        <w:keepNext w:val="0"/>
        <w:keepLines w:val="0"/>
        <w:pageBreakBefore w:val="0"/>
        <w:kinsoku/>
        <w:wordWrap w:val="0"/>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cs="Times New Roman"/>
          <w:sz w:val="28"/>
          <w:szCs w:val="28"/>
          <w:lang w:val="en-US" w:eastAsia="zh-CN"/>
        </w:rPr>
      </w:pPr>
      <w:r>
        <w:rPr>
          <w:rFonts w:hint="eastAsia" w:ascii="仿宋_GB2312" w:hAnsi="Calibri" w:eastAsia="仿宋_GB2312" w:cs="Times New Roman"/>
          <w:sz w:val="28"/>
          <w:szCs w:val="28"/>
        </w:rPr>
        <w:t>服务完成</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集中空调通风系统检测</w:t>
      </w:r>
      <w:bookmarkStart w:id="6" w:name="OLE_LINK5"/>
      <w:r>
        <w:rPr>
          <w:rFonts w:hint="eastAsia" w:ascii="仿宋_GB2312" w:hAnsi="Calibri" w:eastAsia="仿宋_GB2312" w:cs="Times New Roman"/>
          <w:sz w:val="28"/>
          <w:szCs w:val="28"/>
          <w:lang w:val="en-US" w:eastAsia="zh-CN"/>
        </w:rPr>
        <w:t>项目</w:t>
      </w:r>
      <w:bookmarkEnd w:id="6"/>
      <w:bookmarkStart w:id="7" w:name="OLE_LINK4"/>
      <w:r>
        <w:rPr>
          <w:rFonts w:hint="eastAsia" w:ascii="仿宋_GB2312" w:hAnsi="Calibri" w:eastAsia="仿宋_GB2312" w:cs="Times New Roman"/>
          <w:sz w:val="28"/>
          <w:szCs w:val="28"/>
          <w:lang w:val="en-US" w:eastAsia="zh-CN"/>
        </w:rPr>
        <w:t>在取得合格有效的检测报告后一次性支付检测费</w:t>
      </w:r>
      <w:bookmarkEnd w:id="7"/>
      <w:r>
        <w:rPr>
          <w:rFonts w:hint="eastAsia" w:ascii="仿宋_GB2312" w:hAnsi="Calibri" w:eastAsia="仿宋_GB2312" w:cs="Times New Roman"/>
          <w:sz w:val="28"/>
          <w:szCs w:val="28"/>
          <w:lang w:val="en-US" w:eastAsia="zh-CN"/>
        </w:rPr>
        <w:t>。</w:t>
      </w:r>
    </w:p>
    <w:p w14:paraId="65EFB8B2">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11D191E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369D411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w:t>
      </w: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 xml:space="preserve"> 如果由于甲方的责任而造成服务延误或不能达到服务质量的，乙方不承担违约责任。</w:t>
      </w:r>
    </w:p>
    <w:p w14:paraId="49D5FEF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w:t>
      </w:r>
      <w:r>
        <w:rPr>
          <w:rFonts w:hint="eastAsia" w:ascii="仿宋_GB2312" w:hAnsi="Calibri" w:eastAsia="仿宋_GB2312" w:cs="Times New Roman"/>
          <w:sz w:val="28"/>
          <w:szCs w:val="28"/>
          <w:lang w:val="en-US" w:eastAsia="zh-CN"/>
        </w:rPr>
        <w:t>3</w:t>
      </w:r>
      <w:r>
        <w:rPr>
          <w:rFonts w:hint="eastAsia" w:ascii="仿宋_GB2312" w:hAnsi="Calibri" w:eastAsia="仿宋_GB2312" w:cs="Times New Roman"/>
          <w:sz w:val="28"/>
          <w:szCs w:val="28"/>
        </w:rPr>
        <w:t xml:space="preserve"> 乙方保证在服务中，未经甲方许可不得使用含有可以自动终止或妨碍系统运作的软件和硬件，否则，乙方应承担赔偿责任。</w:t>
      </w:r>
    </w:p>
    <w:p w14:paraId="31A3491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w:t>
      </w:r>
      <w:r>
        <w:rPr>
          <w:rFonts w:hint="eastAsia" w:ascii="仿宋_GB2312" w:hAnsi="Calibri" w:eastAsia="仿宋_GB2312" w:cs="Times New Roman"/>
          <w:sz w:val="28"/>
          <w:szCs w:val="28"/>
          <w:lang w:val="en-US" w:eastAsia="zh-CN"/>
        </w:rPr>
        <w:t>4</w:t>
      </w:r>
      <w:r>
        <w:rPr>
          <w:rFonts w:hint="eastAsia" w:ascii="仿宋_GB2312" w:hAnsi="Calibri" w:eastAsia="仿宋_GB2312" w:cs="Times New Roman"/>
          <w:sz w:val="28"/>
          <w:szCs w:val="28"/>
        </w:rPr>
        <w:t xml:space="preserve"> 乙方在履行服务时，发现存在潜在缺陷或故障时，有义务及时与甲方联系，共同落实防范措施，保证正常运行。</w:t>
      </w:r>
    </w:p>
    <w:p w14:paraId="73E97FBA">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144C674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本合同是否要求供应商提供履约担保：</w:t>
      </w: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rPr>
        <w:t>否</w:t>
      </w:r>
    </w:p>
    <w:p w14:paraId="5222F78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甲乙双方如在履行合同中发生纠纷，首先应友好协商，协商不成，甲乙双方均应向</w:t>
      </w:r>
      <w:r>
        <w:rPr>
          <w:rFonts w:hint="eastAsia" w:ascii="仿宋_GB2312" w:hAnsi="Calibri" w:eastAsia="仿宋_GB2312" w:cs="Times New Roman"/>
          <w:sz w:val="28"/>
          <w:szCs w:val="28"/>
          <w:lang w:val="en-US" w:eastAsia="zh-CN"/>
        </w:rPr>
        <w:t>松江区人民</w:t>
      </w:r>
      <w:r>
        <w:rPr>
          <w:rFonts w:hint="eastAsia" w:ascii="仿宋_GB2312" w:hAnsi="Calibri" w:eastAsia="仿宋_GB2312" w:cs="Times New Roman"/>
          <w:sz w:val="28"/>
          <w:szCs w:val="28"/>
        </w:rPr>
        <w:t>法院起诉。</w:t>
      </w:r>
    </w:p>
    <w:p w14:paraId="0C971E5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除甲方事先书面同意外，乙方不得转让和分包其应履行的合同义务。</w:t>
      </w:r>
    </w:p>
    <w:p w14:paraId="24E6921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w:t>
      </w:r>
      <w:r>
        <w:rPr>
          <w:rFonts w:hint="eastAsia" w:ascii="仿宋_GB2312" w:hAnsi="Calibri" w:eastAsia="仿宋_GB2312" w:cs="Times New Roman"/>
          <w:sz w:val="28"/>
          <w:szCs w:val="28"/>
          <w:lang w:val="en-US" w:eastAsia="zh-CN"/>
        </w:rPr>
        <w:t>方执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lang w:val="en-US" w:eastAsia="zh-CN"/>
        </w:rPr>
        <w:t>份</w:t>
      </w:r>
      <w:r>
        <w:rPr>
          <w:rFonts w:hint="eastAsia" w:ascii="仿宋_GB2312" w:hAnsi="Calibri" w:eastAsia="仿宋_GB2312" w:cs="Times New Roman"/>
          <w:sz w:val="28"/>
          <w:szCs w:val="28"/>
        </w:rPr>
        <w:t>乙方执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   </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spacing w:line="520" w:lineRule="exact"/>
        <w:ind w:firstLine="560" w:firstLineChars="200"/>
        <w:rPr>
          <w:rFonts w:hint="default" w:ascii="仿宋_GB2312" w:hAnsi="Calibri" w:eastAsia="仿宋_GB2312" w:cs="Times New Roman"/>
          <w:sz w:val="28"/>
          <w:szCs w:val="28"/>
          <w:lang w:val="en-US" w:eastAsia="zh-CN"/>
        </w:rPr>
      </w:pPr>
      <w:r>
        <w:rPr>
          <w:rFonts w:hint="eastAsia" w:ascii="仿宋_GB2312" w:hAnsi="Calibri" w:eastAsia="仿宋_GB2312" w:cs="Times New Roman"/>
          <w:sz w:val="28"/>
          <w:szCs w:val="28"/>
        </w:rPr>
        <w:t>20.1 本合同附件包括：招</w:t>
      </w:r>
      <w:r>
        <w:rPr>
          <w:rFonts w:hint="eastAsia" w:ascii="仿宋_GB2312" w:hAnsi="Calibri" w:eastAsia="仿宋_GB2312" w:cs="Times New Roman"/>
          <w:sz w:val="28"/>
          <w:szCs w:val="28"/>
          <w:lang w:val="en-US" w:eastAsia="zh-CN"/>
        </w:rPr>
        <w:t>投</w:t>
      </w:r>
      <w:r>
        <w:rPr>
          <w:rFonts w:hint="eastAsia" w:ascii="仿宋_GB2312" w:hAnsi="Calibri" w:eastAsia="仿宋_GB2312" w:cs="Times New Roman"/>
          <w:sz w:val="28"/>
          <w:szCs w:val="28"/>
        </w:rPr>
        <w:t>标文件、</w:t>
      </w:r>
      <w:r>
        <w:rPr>
          <w:rFonts w:hint="eastAsia" w:ascii="仿宋_GB2312" w:hAnsi="Calibri" w:eastAsia="仿宋_GB2312" w:cs="Times New Roman"/>
          <w:sz w:val="28"/>
          <w:szCs w:val="28"/>
          <w:lang w:val="en-US" w:eastAsia="zh-CN"/>
        </w:rPr>
        <w:t>供应商廉政承诺书。</w:t>
      </w:r>
    </w:p>
    <w:p w14:paraId="0A95675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bookmarkEnd w:id="2"/>
    <w:bookmarkEnd w:id="3"/>
    <w:bookmarkEnd w:id="4"/>
    <w:bookmarkEnd w:id="5"/>
    <w:p w14:paraId="74DB8434">
      <w:pPr>
        <w:spacing w:line="520" w:lineRule="exact"/>
        <w:ind w:firstLine="560" w:firstLineChars="200"/>
        <w:rPr>
          <w:rFonts w:hint="eastAsia" w:ascii="宋体" w:hAnsi="宋体" w:eastAsia="宋体" w:cs="宋体"/>
          <w:color w:val="000000"/>
          <w:sz w:val="28"/>
          <w:szCs w:val="28"/>
        </w:rPr>
      </w:pP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3"/>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r>
    </w:tbl>
    <w:p w14:paraId="0D79D124">
      <w:pPr>
        <w:widowControl/>
        <w:jc w:val="left"/>
        <w:rPr>
          <w:rFonts w:hint="eastAsia" w:ascii="仿宋_GB2312" w:hAnsi="宋体" w:eastAsia="仿宋_GB2312" w:cs="宋体"/>
          <w:kern w:val="0"/>
          <w:sz w:val="24"/>
        </w:rPr>
      </w:pPr>
    </w:p>
    <w:p w14:paraId="2FFCA1DF">
      <w:pPr>
        <w:widowControl/>
        <w:jc w:val="left"/>
        <w:rPr>
          <w:rFonts w:hint="eastAsia" w:ascii="仿宋_GB2312" w:hAnsi="宋体" w:eastAsia="仿宋_GB2312" w:cs="宋体"/>
          <w:kern w:val="0"/>
          <w:sz w:val="24"/>
        </w:rPr>
      </w:pPr>
      <w:bookmarkStart w:id="8" w:name="_GoBack"/>
      <w:bookmarkEnd w:id="8"/>
    </w:p>
    <w:sectPr>
      <w:pgSz w:w="11906" w:h="16838"/>
      <w:pgMar w:top="1440"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D1ADE"/>
    <w:rsid w:val="061E4834"/>
    <w:rsid w:val="07013CAB"/>
    <w:rsid w:val="1F7D1DB4"/>
    <w:rsid w:val="21B07155"/>
    <w:rsid w:val="2E6A4DF2"/>
    <w:rsid w:val="37FD2256"/>
    <w:rsid w:val="3A733161"/>
    <w:rsid w:val="3B4D2B0D"/>
    <w:rsid w:val="692A47C0"/>
    <w:rsid w:val="771D7139"/>
    <w:rsid w:val="799D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3035</Words>
  <Characters>3192</Characters>
  <Lines>0</Lines>
  <Paragraphs>0</Paragraphs>
  <TotalTime>24</TotalTime>
  <ScaleCrop>false</ScaleCrop>
  <LinksUpToDate>false</LinksUpToDate>
  <CharactersWithSpaces>3301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2025-04-06T12:09:00Z</dcterms:created>
  <dc:creator>辛举帅</dc:creator>
  <cp:lastModifiedBy>娜娜</cp:lastModifiedBy>
  <dcterms:modified xsi:type="dcterms:W3CDTF">2026-05-07T06:13:31Z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64B598CD61EF418E8C924747C059672C_11</vt:lpwstr>
  </property>
  <property fmtid="{D5CDD505-2E9C-101B-9397-08002B2CF9AE}" pid="4" name="KSOTemplateDocerSaveRecord">
    <vt:lpwstr>eyJoZGlkIjoiYjNjMDVhMmI4YzIyMDk4ZjJjYzYzY2Y5M2RlYTJlNGMiLCJ1c2VySWQiOiIzMTI0NTQ5NDUifQ==</vt:lpwstr>
  </property>
</Properties>
</file>